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8787"/>
        <w:gridCol w:w="1417"/>
      </w:tblGrid>
      <w:tr>
        <w:tc>
          <w:tcPr>
            <w:tcW w:type="dxa" w:w="8787"/>
            <w:shd w:val="clear" w:color="auto" w:fill="0f766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40"/>
                <w:rtl/>
                <w:szCs w:val="40"/>
                <w:bCs/>
              </w:rPr>
              <w:t>מכתב לעצמי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color w:val="FFFFFF"/>
                <w:sz w:val="20"/>
                <w:rtl/>
                <w:szCs w:val="20"/>
              </w:rPr>
              <w:t>חט״ע · כתיבה וצילום · החוזקות שלי</w:t>
            </w:r>
          </w:p>
        </w:tc>
        <w:tc>
          <w:tcPr>
            <w:tcW w:type="dxa" w:w="1417"/>
            <w:shd w:val="clear" w:color="auto" w:fill="0f766e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12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  <w:jc w:val="right"/>
      </w:pPr>
      <w:r>
        <w:rPr>
          <w:rFonts w:ascii="Arial" w:hAnsi="Arial" w:cs="Arial"/>
          <w:sz w:val="21"/>
          <w:rtl/>
          <w:szCs w:val="21"/>
        </w:rPr>
        <w:t>שם: ____________________   כיתה: ________   תאריך: 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כתבו מכתב לעצמכם בעוד שנה: אילו חוזקות גיליתם, איך הן עזרו לכם, ומה הייתם רוצים לזכור.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לעצמי, בעוד שנה,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0F766E"/>
          <w:sz w:val="26"/>
          <w:rtl/>
          <w:szCs w:val="26"/>
          <w:bCs/>
        </w:rPr>
        <w:t>פרויקט "חוזקה בפריים" – תכנון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B8B0CC"/>
          <w:left w:val="single" w:sz="8" w:color="B8B0CC"/>
          <w:bottom w:val="single" w:sz="8" w:color="B8B0CC"/>
          <w:right w:val="single" w:sz="8" w:color="B8B0CC"/>
          <w:insideH w:val="single" w:sz="8" w:color="B8B0CC"/>
          <w:insideV w:val="single" w:sz="8" w:color="B8B0CC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פריים</w:t>
            </w:r>
          </w:p>
        </w:tc>
        <w:tc>
          <w:tcPr>
            <w:tcW w:type="dxa" w:w="3402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מה רואים?</w:t>
            </w:r>
          </w:p>
        </w:tc>
        <w:tc>
          <w:tcPr>
            <w:tcW w:type="dxa" w:w="3402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איזו חוזקה?</w:t>
            </w:r>
          </w:p>
        </w:tc>
      </w:tr>
      <w:tr>
        <w:trPr>
          <w:trHeight w:val="793" w:hRule="atLeast"/>
        </w:trPr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1 – התחלה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</w:tr>
      <w:tr>
        <w:trPr>
          <w:trHeight w:val="793" w:hRule="atLeast"/>
        </w:trPr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2 – אמצע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</w:tr>
      <w:tr>
        <w:trPr>
          <w:trHeight w:val="793" w:hRule="atLeast"/>
        </w:trPr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3 – סוף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</w:tr>
    </w:tbl>
    <w:p>
      <w:pPr>
        <w:bidi/>
        <w:spacing w:after="40"/>
        <w:jc w:val="right"/>
      </w:pPr>
    </w:p>
    <w:p>
      <w:pPr>
        <w:bidi/>
        <w:spacing w:after="80"/>
        <w:jc w:val="right"/>
      </w:pPr>
      <w:r>
        <w:rPr>
          <w:rFonts w:ascii="Arial" w:hAnsi="Arial" w:cs="Arial"/>
          <w:color w:val="92400E"/>
          <w:sz w:val="21"/>
          <w:rtl/>
          <w:szCs w:val="21"/>
        </w:rPr>
        <w:t>💡 מצלמים אנשים רק ברשותם. אפשר לספר סיפור גם דרך ידיים, חפצים ונופים.</w:t>
      </w:r>
    </w:p>
    <w:sectPr w:rsidR="00FC693F" w:rsidRPr="0006063C" w:rsidSect="00034616"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color w:val="555555"/>
        <w:sz w:val="18"/>
        <w:rtl/>
        <w:szCs w:val="18"/>
      </w:rPr>
      <w:t>יצרה: רוית ראש בן ישי · החוזקות שלי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